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E2150">
      <w:pPr>
        <w:keepNext w:val="0"/>
        <w:keepLines w:val="0"/>
        <w:pageBreakBefore w:val="0"/>
        <w:widowControl/>
        <w:kinsoku/>
        <w:wordWrap/>
        <w:overflowPunct/>
        <w:topLinePunct w:val="0"/>
        <w:autoSpaceDE/>
        <w:autoSpaceDN/>
        <w:bidi w:val="0"/>
        <w:adjustRightInd/>
        <w:snapToGrid w:val="0"/>
        <w:spacing w:line="560" w:lineRule="exact"/>
        <w:contextualSpacing/>
        <w:jc w:val="center"/>
        <w:textAlignment w:val="auto"/>
        <w:rPr>
          <w:rFonts w:hint="default" w:ascii="Times New Roman" w:hAnsi="Times New Roman" w:eastAsia="方正小标宋简体" w:cs="Times New Roman"/>
          <w:sz w:val="36"/>
          <w:szCs w:val="36"/>
        </w:rPr>
      </w:pPr>
      <w:bookmarkStart w:id="0" w:name="_GoBack"/>
      <w:bookmarkEnd w:id="0"/>
      <w:r>
        <w:rPr>
          <w:rFonts w:hint="default" w:ascii="Times New Roman" w:hAnsi="Times New Roman" w:eastAsia="方正小标宋简体" w:cs="Times New Roman"/>
          <w:sz w:val="36"/>
          <w:szCs w:val="36"/>
        </w:rPr>
        <w:t>中煤智慧科技（张家口）有限公司</w:t>
      </w:r>
    </w:p>
    <w:p w14:paraId="2D126AC9">
      <w:pPr>
        <w:keepNext w:val="0"/>
        <w:keepLines w:val="0"/>
        <w:pageBreakBefore w:val="0"/>
        <w:widowControl/>
        <w:kinsoku/>
        <w:wordWrap/>
        <w:overflowPunct/>
        <w:topLinePunct w:val="0"/>
        <w:autoSpaceDE/>
        <w:autoSpaceDN/>
        <w:bidi w:val="0"/>
        <w:adjustRightInd/>
        <w:snapToGrid w:val="0"/>
        <w:spacing w:line="560" w:lineRule="exact"/>
        <w:contextualSpacing/>
        <w:jc w:val="center"/>
        <w:textAlignment w:val="auto"/>
        <w:rPr>
          <w:rFonts w:hint="default"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val="en-US" w:eastAsia="zh-CN"/>
        </w:rPr>
        <w:t>面向社会</w:t>
      </w:r>
      <w:r>
        <w:rPr>
          <w:rFonts w:hint="default" w:ascii="Times New Roman" w:hAnsi="Times New Roman" w:eastAsia="方正小标宋简体" w:cs="Times New Roman"/>
          <w:sz w:val="36"/>
          <w:szCs w:val="36"/>
        </w:rPr>
        <w:t>公开招聘公告</w:t>
      </w:r>
    </w:p>
    <w:p w14:paraId="5917858C">
      <w:pPr>
        <w:keepNext w:val="0"/>
        <w:keepLines w:val="0"/>
        <w:pageBreakBefore w:val="0"/>
        <w:widowControl/>
        <w:kinsoku/>
        <w:wordWrap/>
        <w:overflowPunct/>
        <w:topLinePunct w:val="0"/>
        <w:autoSpaceDE/>
        <w:autoSpaceDN/>
        <w:bidi w:val="0"/>
        <w:adjustRightInd/>
        <w:snapToGrid w:val="0"/>
        <w:spacing w:line="560" w:lineRule="exact"/>
        <w:ind w:firstLine="600" w:firstLineChars="200"/>
        <w:contextualSpacing/>
        <w:jc w:val="left"/>
        <w:textAlignment w:val="auto"/>
        <w:rPr>
          <w:rFonts w:hint="default" w:ascii="Times New Roman" w:hAnsi="Times New Roman" w:eastAsia="方正仿宋简体" w:cs="Times New Roman"/>
          <w:sz w:val="30"/>
          <w:szCs w:val="30"/>
        </w:rPr>
      </w:pPr>
    </w:p>
    <w:p w14:paraId="24A028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中煤绿能科技（北京）有限公司（简称“中煤绿能公司”）是中国中煤为贯彻落实国家“双碳”目标，践行“两个联营”发展思路，构建“两个对冲”机制，推动新能源产业专业化、高效化发展而设立的全资子公司。中煤绿能公司作为中国中煤旗下唯一专注于新能源产业投资、开发、运营的专业化投资运营管理平台，全面承担中国中煤新能源板块业务拓展、项目落地与产业壮大的核心职责，统筹开展中国中煤新能源项目开发和新型清洁能源技术的创新及应用推广业务。中煤绿能公司坚持</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新能源产业投资与科技创新服务</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双轮驱动发展思路，结合中国中煤现有煤炭、电力、煤化工等产业布局，落实新能源发展规划，示范推行“中煤模式”，按照“区域化管理、专业化运营、市场化运作、协同化管理”原则，发挥新能源板块专业化投资平台、技术支持平台和科技创新示范平台“三个平台”作用</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中煤绿能公司在“十四五”期间以投资管控为主，重点推进大基地开发、“两个联营+”、大合作等投资方向，快速拓展新能源及综合智慧能源业务，“十五五”期间将逐步向投资与运营并重转型，助力中国中煤实现绿色低碳转型发展。</w:t>
      </w:r>
    </w:p>
    <w:p w14:paraId="43BD05CB">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中煤智慧科技（张家口）有限公司（以下简称“中煤张家口公司”）</w:t>
      </w:r>
      <w:r>
        <w:rPr>
          <w:rFonts w:hint="eastAsia" w:ascii="Times New Roman" w:hAnsi="Times New Roman" w:eastAsia="方正仿宋简体" w:cs="Times New Roman"/>
          <w:sz w:val="30"/>
          <w:szCs w:val="30"/>
          <w:lang w:val="en-US" w:eastAsia="zh-CN"/>
        </w:rPr>
        <w:t>是由</w:t>
      </w:r>
      <w:r>
        <w:rPr>
          <w:rFonts w:hint="default" w:ascii="Times New Roman" w:hAnsi="Times New Roman" w:eastAsia="方正仿宋简体" w:cs="Times New Roman"/>
          <w:sz w:val="30"/>
          <w:szCs w:val="30"/>
          <w:lang w:val="en-US" w:eastAsia="zh-CN"/>
        </w:rPr>
        <w:t>中煤绿能公司与中煤张家口煤矿机械有限责任公司（以下简称“张煤机公司”）合资设立，双方利用张煤机公司园区内资源合作开发</w:t>
      </w:r>
      <w:r>
        <w:rPr>
          <w:rFonts w:hint="eastAsia" w:ascii="Times New Roman" w:hAnsi="Times New Roman" w:eastAsia="方正仿宋简体" w:cs="Times New Roman"/>
          <w:sz w:val="30"/>
          <w:szCs w:val="30"/>
          <w:lang w:val="en-US" w:eastAsia="zh-CN"/>
        </w:rPr>
        <w:t>“</w:t>
      </w:r>
      <w:r>
        <w:rPr>
          <w:rFonts w:hint="default" w:ascii="Times New Roman" w:hAnsi="Times New Roman" w:eastAsia="方正仿宋简体" w:cs="Times New Roman"/>
          <w:sz w:val="30"/>
          <w:szCs w:val="30"/>
          <w:lang w:val="en-US" w:eastAsia="zh-CN"/>
        </w:rPr>
        <w:t>张煤机智慧园区（一期）项目</w:t>
      </w:r>
      <w:r>
        <w:rPr>
          <w:rFonts w:hint="eastAsia" w:ascii="Times New Roman" w:hAnsi="Times New Roman" w:eastAsia="方正仿宋简体" w:cs="Times New Roman"/>
          <w:sz w:val="30"/>
          <w:szCs w:val="30"/>
          <w:lang w:val="en-US" w:eastAsia="zh-CN"/>
        </w:rPr>
        <w:t>”。</w:t>
      </w:r>
      <w:r>
        <w:rPr>
          <w:rFonts w:hint="default" w:ascii="Times New Roman" w:hAnsi="Times New Roman" w:eastAsia="方正仿宋简体" w:cs="Times New Roman"/>
          <w:sz w:val="30"/>
          <w:szCs w:val="30"/>
          <w:lang w:val="en-US" w:eastAsia="zh-CN"/>
        </w:rPr>
        <w:t>项目为总计容量为15MWp分布式光伏发电项目，地点位于张煤机公司园区</w:t>
      </w:r>
      <w:r>
        <w:rPr>
          <w:rFonts w:hint="eastAsia" w:ascii="Times New Roman" w:hAnsi="Times New Roman" w:eastAsia="方正仿宋简体" w:cs="Times New Roman"/>
          <w:sz w:val="30"/>
          <w:szCs w:val="30"/>
          <w:lang w:val="en-US" w:eastAsia="zh-CN"/>
        </w:rPr>
        <w:t>，是</w:t>
      </w:r>
      <w:r>
        <w:rPr>
          <w:rFonts w:hint="default" w:ascii="Times New Roman" w:hAnsi="Times New Roman" w:eastAsia="方正仿宋简体" w:cs="Times New Roman"/>
          <w:sz w:val="30"/>
          <w:szCs w:val="30"/>
          <w:lang w:val="en-US" w:eastAsia="zh-CN"/>
        </w:rPr>
        <w:t>依托厂区内停车场、可利用地面、既有建筑物的屋顶、道路边坡、待建的科创中心及停车场等区域建设分布式光伏、微风发电、储能、光储直柔等智慧能源相关内容。</w:t>
      </w:r>
    </w:p>
    <w:p w14:paraId="773632EC">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根据项目建设需要，决定面向</w:t>
      </w:r>
      <w:r>
        <w:rPr>
          <w:rFonts w:hint="eastAsia" w:ascii="Times New Roman" w:hAnsi="Times New Roman" w:eastAsia="方正仿宋简体" w:cs="Times New Roman"/>
          <w:sz w:val="30"/>
          <w:szCs w:val="30"/>
          <w:lang w:val="en-US" w:eastAsia="zh-CN"/>
        </w:rPr>
        <w:t>社会</w:t>
      </w:r>
      <w:r>
        <w:rPr>
          <w:rFonts w:hint="default" w:ascii="Times New Roman" w:hAnsi="Times New Roman" w:eastAsia="方正仿宋简体" w:cs="Times New Roman"/>
          <w:sz w:val="30"/>
          <w:szCs w:val="30"/>
          <w:lang w:val="en-US" w:eastAsia="zh-CN"/>
        </w:rPr>
        <w:t>公开招聘，现将有关事项公告如下：</w:t>
      </w:r>
    </w:p>
    <w:p w14:paraId="7EDDDFC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lang w:eastAsia="zh-CN"/>
        </w:rPr>
        <w:t>一、</w:t>
      </w:r>
      <w:r>
        <w:rPr>
          <w:rFonts w:hint="default" w:ascii="Times New Roman" w:hAnsi="Times New Roman" w:eastAsia="黑体" w:cs="Times New Roman"/>
          <w:sz w:val="30"/>
          <w:szCs w:val="30"/>
        </w:rPr>
        <w:t>招聘岗位及人数</w:t>
      </w:r>
    </w:p>
    <w:p w14:paraId="69358A43">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highlight w:val="none"/>
          <w:lang w:val="en-US" w:eastAsia="zh-CN"/>
        </w:rPr>
        <w:t>1.管理岗：</w:t>
      </w:r>
      <w:r>
        <w:rPr>
          <w:rFonts w:hint="eastAsia" w:ascii="Times New Roman" w:hAnsi="Times New Roman" w:eastAsia="方正仿宋简体" w:cs="Times New Roman"/>
          <w:sz w:val="30"/>
          <w:szCs w:val="30"/>
          <w:highlight w:val="none"/>
          <w:lang w:val="en-US" w:eastAsia="zh-CN"/>
        </w:rPr>
        <w:t>项目经理</w:t>
      </w:r>
      <w:r>
        <w:rPr>
          <w:rFonts w:hint="default" w:ascii="Times New Roman" w:hAnsi="Times New Roman" w:eastAsia="方正仿宋简体" w:cs="Times New Roman"/>
          <w:sz w:val="30"/>
          <w:szCs w:val="30"/>
          <w:highlight w:val="none"/>
          <w:lang w:val="en-US" w:eastAsia="zh-CN"/>
        </w:rPr>
        <w:t>1</w:t>
      </w:r>
      <w:r>
        <w:rPr>
          <w:rFonts w:hint="default" w:ascii="Times New Roman" w:hAnsi="Times New Roman" w:eastAsia="方正仿宋简体" w:cs="Times New Roman"/>
          <w:sz w:val="30"/>
          <w:szCs w:val="30"/>
          <w:lang w:val="en-US" w:eastAsia="zh-CN"/>
        </w:rPr>
        <w:t>人。</w:t>
      </w:r>
    </w:p>
    <w:p w14:paraId="74186E87">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2.技术岗：安全专责1人。</w:t>
      </w:r>
    </w:p>
    <w:p w14:paraId="30218CE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二、工作地点</w:t>
      </w:r>
    </w:p>
    <w:p w14:paraId="3D4A715F">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河北省张家口市</w:t>
      </w:r>
      <w:r>
        <w:rPr>
          <w:rFonts w:hint="default" w:ascii="Times New Roman" w:hAnsi="Times New Roman" w:eastAsia="方正仿宋简体" w:cs="Times New Roman"/>
          <w:sz w:val="30"/>
          <w:szCs w:val="30"/>
          <w:lang w:val="en-US" w:eastAsia="zh-CN"/>
        </w:rPr>
        <w:t>。</w:t>
      </w:r>
    </w:p>
    <w:p w14:paraId="1CA2315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三</w:t>
      </w:r>
      <w:r>
        <w:rPr>
          <w:rFonts w:hint="default" w:ascii="Times New Roman" w:hAnsi="Times New Roman" w:eastAsia="黑体" w:cs="Times New Roman"/>
          <w:sz w:val="30"/>
          <w:szCs w:val="30"/>
          <w:lang w:eastAsia="zh-CN"/>
        </w:rPr>
        <w:t>、</w:t>
      </w:r>
      <w:r>
        <w:rPr>
          <w:rFonts w:hint="default" w:ascii="Times New Roman" w:hAnsi="Times New Roman" w:eastAsia="黑体" w:cs="Times New Roman"/>
          <w:sz w:val="30"/>
          <w:szCs w:val="30"/>
          <w:lang w:val="en-US" w:eastAsia="zh-CN"/>
        </w:rPr>
        <w:t>招聘范围</w:t>
      </w:r>
    </w:p>
    <w:p w14:paraId="06B5073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kern w:val="2"/>
          <w:sz w:val="30"/>
          <w:szCs w:val="30"/>
          <w:lang w:val="en-US" w:eastAsia="zh-CN" w:bidi="ar-SA"/>
        </w:rPr>
      </w:pPr>
      <w:r>
        <w:rPr>
          <w:rFonts w:hint="default" w:ascii="Times New Roman" w:hAnsi="Times New Roman" w:eastAsia="方正仿宋简体" w:cs="Times New Roman"/>
          <w:kern w:val="2"/>
          <w:sz w:val="30"/>
          <w:szCs w:val="30"/>
          <w:lang w:val="en-US" w:eastAsia="zh-CN" w:bidi="ar-SA"/>
        </w:rPr>
        <w:t>面向</w:t>
      </w:r>
      <w:r>
        <w:rPr>
          <w:rFonts w:hint="eastAsia" w:ascii="Times New Roman" w:hAnsi="Times New Roman" w:eastAsia="方正仿宋简体" w:cs="Times New Roman"/>
          <w:kern w:val="2"/>
          <w:sz w:val="30"/>
          <w:szCs w:val="30"/>
          <w:lang w:val="en-US" w:eastAsia="zh-CN" w:bidi="ar-SA"/>
        </w:rPr>
        <w:t>社会</w:t>
      </w:r>
      <w:r>
        <w:rPr>
          <w:rFonts w:hint="default" w:ascii="Times New Roman" w:hAnsi="Times New Roman" w:eastAsia="方正仿宋简体" w:cs="Times New Roman"/>
          <w:kern w:val="2"/>
          <w:sz w:val="30"/>
          <w:szCs w:val="30"/>
          <w:lang w:val="en-US" w:eastAsia="zh-CN" w:bidi="ar-SA"/>
        </w:rPr>
        <w:t>公开招聘。</w:t>
      </w:r>
    </w:p>
    <w:p w14:paraId="3329704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楷体" w:cs="Times New Roman"/>
          <w:b w:val="0"/>
          <w:bCs/>
          <w:sz w:val="30"/>
          <w:szCs w:val="30"/>
        </w:rPr>
      </w:pPr>
      <w:r>
        <w:rPr>
          <w:rFonts w:hint="default" w:ascii="Times New Roman" w:hAnsi="Times New Roman" w:eastAsia="黑体" w:cs="Times New Roman"/>
          <w:sz w:val="30"/>
          <w:szCs w:val="30"/>
          <w:lang w:val="en-US" w:eastAsia="zh-CN"/>
        </w:rPr>
        <w:t>四、招聘条件</w:t>
      </w:r>
    </w:p>
    <w:p w14:paraId="15DF281F">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楷体" w:cs="Times New Roman"/>
          <w:b w:val="0"/>
          <w:bCs/>
          <w:sz w:val="30"/>
          <w:szCs w:val="30"/>
        </w:rPr>
      </w:pPr>
      <w:r>
        <w:rPr>
          <w:rFonts w:hint="default" w:ascii="Times New Roman" w:hAnsi="Times New Roman" w:eastAsia="楷体" w:cs="Times New Roman"/>
          <w:b w:val="0"/>
          <w:bCs/>
          <w:sz w:val="30"/>
          <w:szCs w:val="30"/>
        </w:rPr>
        <w:t>（一）基本条件</w:t>
      </w:r>
    </w:p>
    <w:p w14:paraId="4780F58B">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1.具有较高的政治素质和大局意识，坚决执行党的路线方针政策，具有强烈的事业心和责任感，认同并践行中国中煤的文化理念；</w:t>
      </w:r>
    </w:p>
    <w:p w14:paraId="2C58344F">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2.遵纪守法，为人正派，勤勉尽责，具有良好的职业素养和工作业绩；</w:t>
      </w:r>
    </w:p>
    <w:p w14:paraId="6F084A71">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3.熟悉本业务领域内国家相关政策和法律法规；</w:t>
      </w:r>
    </w:p>
    <w:p w14:paraId="59B9853C">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4.具有能够正常履行职责的身心条件；</w:t>
      </w:r>
    </w:p>
    <w:p w14:paraId="46788879">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楷体" w:cs="Times New Roman"/>
          <w:b w:val="0"/>
          <w:bCs/>
          <w:sz w:val="30"/>
          <w:szCs w:val="30"/>
          <w:lang w:eastAsia="zh-CN"/>
        </w:rPr>
      </w:pPr>
      <w:r>
        <w:rPr>
          <w:rFonts w:hint="default" w:ascii="Times New Roman" w:hAnsi="Times New Roman" w:eastAsia="方正仿宋简体" w:cs="Times New Roman"/>
          <w:sz w:val="30"/>
          <w:szCs w:val="30"/>
        </w:rPr>
        <w:t>5.符合有关法律法规规定的资格要求。</w:t>
      </w:r>
    </w:p>
    <w:p w14:paraId="404AFC52">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color w:val="000000"/>
          <w:sz w:val="30"/>
          <w:szCs w:val="30"/>
          <w:lang w:val="en-US" w:eastAsia="zh-CN"/>
        </w:rPr>
      </w:pPr>
      <w:r>
        <w:rPr>
          <w:rFonts w:hint="default" w:ascii="Times New Roman" w:hAnsi="Times New Roman" w:eastAsia="楷体" w:cs="Times New Roman"/>
          <w:b w:val="0"/>
          <w:bCs/>
          <w:sz w:val="30"/>
          <w:szCs w:val="30"/>
          <w:lang w:eastAsia="zh-CN"/>
        </w:rPr>
        <w:t>（</w:t>
      </w:r>
      <w:r>
        <w:rPr>
          <w:rFonts w:hint="default" w:ascii="Times New Roman" w:hAnsi="Times New Roman" w:eastAsia="楷体" w:cs="Times New Roman"/>
          <w:b w:val="0"/>
          <w:bCs/>
          <w:sz w:val="30"/>
          <w:szCs w:val="30"/>
          <w:lang w:val="en-US" w:eastAsia="zh-CN"/>
        </w:rPr>
        <w:t>二</w:t>
      </w:r>
      <w:r>
        <w:rPr>
          <w:rFonts w:hint="default" w:ascii="Times New Roman" w:hAnsi="Times New Roman" w:eastAsia="楷体" w:cs="Times New Roman"/>
          <w:b w:val="0"/>
          <w:bCs/>
          <w:sz w:val="30"/>
          <w:szCs w:val="30"/>
          <w:lang w:eastAsia="zh-CN"/>
        </w:rPr>
        <w:t>）</w:t>
      </w:r>
      <w:r>
        <w:rPr>
          <w:rFonts w:hint="default" w:ascii="Times New Roman" w:hAnsi="Times New Roman" w:eastAsia="楷体" w:cs="Times New Roman"/>
          <w:b w:val="0"/>
          <w:bCs/>
          <w:sz w:val="30"/>
          <w:szCs w:val="30"/>
        </w:rPr>
        <w:t>岗位职责及</w:t>
      </w:r>
      <w:r>
        <w:rPr>
          <w:rFonts w:hint="default" w:ascii="Times New Roman" w:hAnsi="Times New Roman" w:eastAsia="楷体" w:cs="Times New Roman"/>
          <w:b w:val="0"/>
          <w:bCs/>
          <w:sz w:val="30"/>
          <w:szCs w:val="30"/>
          <w:lang w:val="en-US" w:eastAsia="zh-CN"/>
        </w:rPr>
        <w:t>资格条件</w:t>
      </w:r>
    </w:p>
    <w:p w14:paraId="096A6B20">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highlight w:val="yellow"/>
          <w:lang w:val="en-US" w:eastAsia="zh-CN"/>
        </w:rPr>
      </w:pPr>
      <w:r>
        <w:rPr>
          <w:rFonts w:hint="default" w:ascii="Times New Roman" w:hAnsi="Times New Roman" w:eastAsia="方正仿宋简体" w:cs="Times New Roman"/>
          <w:color w:val="000000"/>
          <w:sz w:val="30"/>
          <w:szCs w:val="30"/>
          <w:lang w:val="en-US" w:eastAsia="zh-CN"/>
        </w:rPr>
        <w:t>具体要求见《</w:t>
      </w:r>
      <w:r>
        <w:rPr>
          <w:rFonts w:hint="default" w:ascii="Times New Roman" w:hAnsi="Times New Roman" w:eastAsia="方正仿宋简体" w:cs="Times New Roman"/>
          <w:color w:val="000000"/>
          <w:sz w:val="30"/>
          <w:szCs w:val="30"/>
        </w:rPr>
        <w:t>中煤智慧科技（张家口）有限公司招聘岗位职责及任职条件</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w:t>
      </w:r>
    </w:p>
    <w:p w14:paraId="3BF900B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五、招聘程序</w:t>
      </w:r>
    </w:p>
    <w:p w14:paraId="594F9913">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lang w:val="en-US" w:eastAsia="zh-CN"/>
        </w:rPr>
        <w:t>1.</w:t>
      </w:r>
      <w:r>
        <w:rPr>
          <w:rFonts w:hint="eastAsia" w:ascii="Times New Roman" w:hAnsi="Times New Roman" w:eastAsia="方正仿宋简体" w:cs="Times New Roman"/>
          <w:color w:val="000000"/>
          <w:sz w:val="30"/>
          <w:szCs w:val="30"/>
          <w:highlight w:val="none"/>
          <w:lang w:val="en-US" w:eastAsia="zh-CN"/>
        </w:rPr>
        <w:t>招聘</w:t>
      </w:r>
      <w:r>
        <w:rPr>
          <w:rFonts w:hint="default" w:ascii="Times New Roman" w:hAnsi="Times New Roman" w:eastAsia="方正仿宋简体" w:cs="Times New Roman"/>
          <w:color w:val="000000"/>
          <w:sz w:val="30"/>
          <w:szCs w:val="30"/>
          <w:highlight w:val="none"/>
          <w:lang w:eastAsia="zh-CN"/>
        </w:rPr>
        <w:t>岗位</w:t>
      </w:r>
      <w:r>
        <w:rPr>
          <w:rFonts w:hint="default" w:ascii="Times New Roman" w:hAnsi="Times New Roman" w:eastAsia="方正仿宋简体" w:cs="Times New Roman"/>
          <w:color w:val="000000"/>
          <w:sz w:val="30"/>
          <w:szCs w:val="30"/>
          <w:highlight w:val="none"/>
        </w:rPr>
        <w:t>原则上按照</w:t>
      </w:r>
      <w:r>
        <w:rPr>
          <w:rFonts w:hint="default" w:ascii="Times New Roman" w:hAnsi="Times New Roman" w:eastAsia="方正仿宋简体" w:cs="Times New Roman"/>
          <w:color w:val="000000"/>
          <w:sz w:val="30"/>
          <w:szCs w:val="30"/>
          <w:highlight w:val="none"/>
          <w:lang w:val="en-US" w:eastAsia="zh-CN"/>
        </w:rPr>
        <w:t>发布招聘公告、</w:t>
      </w:r>
      <w:r>
        <w:rPr>
          <w:rFonts w:hint="default" w:ascii="Times New Roman" w:hAnsi="Times New Roman" w:eastAsia="方正仿宋简体" w:cs="Times New Roman"/>
          <w:color w:val="000000"/>
          <w:sz w:val="30"/>
          <w:szCs w:val="30"/>
          <w:highlight w:val="none"/>
        </w:rPr>
        <w:t>报名</w:t>
      </w:r>
      <w:r>
        <w:rPr>
          <w:rFonts w:hint="default" w:ascii="Times New Roman" w:hAnsi="Times New Roman" w:eastAsia="方正仿宋简体" w:cs="Times New Roman"/>
          <w:color w:val="000000"/>
          <w:sz w:val="30"/>
          <w:szCs w:val="30"/>
          <w:highlight w:val="none"/>
          <w:lang w:val="en-US" w:eastAsia="zh-CN"/>
        </w:rPr>
        <w:t>与</w:t>
      </w:r>
      <w:r>
        <w:rPr>
          <w:rFonts w:hint="default" w:ascii="Times New Roman" w:hAnsi="Times New Roman" w:eastAsia="方正仿宋简体" w:cs="Times New Roman"/>
          <w:color w:val="000000"/>
          <w:sz w:val="30"/>
          <w:szCs w:val="30"/>
          <w:highlight w:val="none"/>
        </w:rPr>
        <w:t>资格审查、</w:t>
      </w:r>
      <w:r>
        <w:rPr>
          <w:rFonts w:hint="default" w:ascii="Times New Roman" w:hAnsi="Times New Roman" w:eastAsia="方正仿宋简体" w:cs="Times New Roman"/>
          <w:color w:val="000000"/>
          <w:sz w:val="30"/>
          <w:szCs w:val="30"/>
          <w:highlight w:val="none"/>
          <w:lang w:eastAsia="zh-CN"/>
        </w:rPr>
        <w:t>心理</w:t>
      </w:r>
      <w:r>
        <w:rPr>
          <w:rFonts w:hint="default" w:ascii="Times New Roman" w:hAnsi="Times New Roman" w:eastAsia="方正仿宋简体" w:cs="Times New Roman"/>
          <w:color w:val="000000"/>
          <w:sz w:val="30"/>
          <w:szCs w:val="30"/>
          <w:highlight w:val="none"/>
          <w:lang w:val="en-US" w:eastAsia="zh-CN"/>
        </w:rPr>
        <w:t>测评</w:t>
      </w:r>
      <w:r>
        <w:rPr>
          <w:rFonts w:hint="default" w:ascii="Times New Roman" w:hAnsi="Times New Roman" w:eastAsia="方正仿宋简体" w:cs="Times New Roman"/>
          <w:color w:val="000000"/>
          <w:sz w:val="30"/>
          <w:szCs w:val="30"/>
          <w:highlight w:val="none"/>
        </w:rPr>
        <w:t>、</w:t>
      </w:r>
      <w:r>
        <w:rPr>
          <w:rFonts w:hint="default" w:ascii="Times New Roman" w:hAnsi="Times New Roman" w:eastAsia="方正仿宋简体" w:cs="Times New Roman"/>
          <w:color w:val="000000"/>
          <w:sz w:val="30"/>
          <w:szCs w:val="30"/>
          <w:highlight w:val="none"/>
          <w:lang w:val="en-US" w:eastAsia="zh-CN"/>
        </w:rPr>
        <w:t>背景调查、</w:t>
      </w:r>
      <w:r>
        <w:rPr>
          <w:rFonts w:hint="default" w:ascii="Times New Roman" w:hAnsi="Times New Roman" w:eastAsia="方正仿宋简体" w:cs="Times New Roman"/>
          <w:color w:val="000000"/>
          <w:sz w:val="30"/>
          <w:szCs w:val="30"/>
          <w:highlight w:val="none"/>
        </w:rPr>
        <w:t>研究决定、公示、入职体检、聘用上岗等程序进行</w:t>
      </w:r>
      <w:r>
        <w:rPr>
          <w:rFonts w:hint="eastAsia" w:ascii="Times New Roman" w:hAnsi="Times New Roman" w:eastAsia="方正仿宋简体" w:cs="Times New Roman"/>
          <w:color w:val="000000"/>
          <w:sz w:val="30"/>
          <w:szCs w:val="30"/>
          <w:highlight w:val="none"/>
          <w:lang w:eastAsia="zh-CN"/>
        </w:rPr>
        <w:t>。</w:t>
      </w:r>
      <w:r>
        <w:rPr>
          <w:rFonts w:hint="default" w:ascii="Times New Roman" w:hAnsi="Times New Roman" w:eastAsia="方正仿宋简体" w:cs="Times New Roman"/>
          <w:color w:val="000000"/>
          <w:sz w:val="30"/>
          <w:szCs w:val="30"/>
          <w:highlight w:val="none"/>
        </w:rPr>
        <w:t>每个工作程序的具体实施时间、地点等情况，将以适当形式提前告知</w:t>
      </w:r>
      <w:r>
        <w:rPr>
          <w:rFonts w:hint="default" w:ascii="Times New Roman" w:hAnsi="Times New Roman" w:eastAsia="方正仿宋简体" w:cs="Times New Roman"/>
          <w:color w:val="000000"/>
          <w:sz w:val="30"/>
          <w:szCs w:val="30"/>
          <w:highlight w:val="none"/>
          <w:lang w:eastAsia="zh-CN"/>
        </w:rPr>
        <w:t>，请保持手机畅通</w:t>
      </w:r>
      <w:r>
        <w:rPr>
          <w:rFonts w:hint="default" w:ascii="Times New Roman" w:hAnsi="Times New Roman" w:eastAsia="方正仿宋简体" w:cs="Times New Roman"/>
          <w:color w:val="000000"/>
          <w:sz w:val="30"/>
          <w:szCs w:val="30"/>
          <w:highlight w:val="none"/>
        </w:rPr>
        <w:t>。</w:t>
      </w:r>
    </w:p>
    <w:p w14:paraId="209CEEF8">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color w:val="000000"/>
          <w:sz w:val="30"/>
          <w:szCs w:val="30"/>
          <w:lang w:val="en-US" w:eastAsia="zh-CN"/>
        </w:rPr>
      </w:pPr>
      <w:r>
        <w:rPr>
          <w:rFonts w:hint="default" w:ascii="Times New Roman" w:hAnsi="Times New Roman" w:eastAsia="方正仿宋简体" w:cs="Times New Roman"/>
          <w:color w:val="000000"/>
          <w:sz w:val="30"/>
          <w:szCs w:val="30"/>
          <w:lang w:val="en-US" w:eastAsia="zh-CN"/>
        </w:rPr>
        <w:t>2.</w:t>
      </w:r>
      <w:r>
        <w:rPr>
          <w:rFonts w:hint="default" w:ascii="Times New Roman" w:hAnsi="Times New Roman" w:eastAsia="方正仿宋简体" w:cs="Times New Roman"/>
          <w:color w:val="000000"/>
          <w:sz w:val="30"/>
          <w:szCs w:val="30"/>
          <w:lang w:eastAsia="zh-CN"/>
        </w:rPr>
        <w:t>经</w:t>
      </w:r>
      <w:r>
        <w:rPr>
          <w:rFonts w:hint="default" w:ascii="Times New Roman" w:hAnsi="Times New Roman" w:eastAsia="方正仿宋简体" w:cs="Times New Roman"/>
          <w:color w:val="000000"/>
          <w:sz w:val="30"/>
          <w:szCs w:val="30"/>
        </w:rPr>
        <w:t>资格审查不符合招聘条件</w:t>
      </w:r>
      <w:r>
        <w:rPr>
          <w:rFonts w:hint="default" w:ascii="Times New Roman" w:hAnsi="Times New Roman" w:eastAsia="方正仿宋简体" w:cs="Times New Roman"/>
          <w:color w:val="000000"/>
          <w:sz w:val="30"/>
          <w:szCs w:val="30"/>
          <w:lang w:eastAsia="zh-CN"/>
        </w:rPr>
        <w:t>者及未录用人员，不再另行</w:t>
      </w:r>
      <w:r>
        <w:rPr>
          <w:rFonts w:hint="default" w:ascii="Times New Roman" w:hAnsi="Times New Roman" w:eastAsia="方正仿宋简体" w:cs="Times New Roman"/>
          <w:color w:val="000000"/>
          <w:sz w:val="30"/>
          <w:szCs w:val="30"/>
        </w:rPr>
        <w:t>通知。</w:t>
      </w:r>
    </w:p>
    <w:p w14:paraId="6CB4C63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 xml:space="preserve">六、报名时间、方式 </w:t>
      </w:r>
    </w:p>
    <w:p w14:paraId="227A1005">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楷体" w:cs="Times New Roman"/>
          <w:color w:val="000000"/>
          <w:sz w:val="30"/>
          <w:szCs w:val="30"/>
        </w:rPr>
      </w:pPr>
      <w:r>
        <w:rPr>
          <w:rFonts w:hint="default" w:ascii="Times New Roman" w:hAnsi="Times New Roman" w:eastAsia="楷体" w:cs="Times New Roman"/>
          <w:color w:val="000000"/>
          <w:sz w:val="30"/>
          <w:szCs w:val="30"/>
        </w:rPr>
        <w:t>（一）报名时间</w:t>
      </w:r>
    </w:p>
    <w:p w14:paraId="07E21A8E">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color w:val="000000"/>
          <w:sz w:val="30"/>
          <w:szCs w:val="30"/>
          <w:highlight w:val="none"/>
          <w:lang w:val="en-US" w:eastAsia="zh-CN"/>
        </w:rPr>
      </w:pPr>
      <w:r>
        <w:rPr>
          <w:rFonts w:hint="default" w:ascii="Times New Roman" w:hAnsi="Times New Roman" w:eastAsia="方正仿宋简体" w:cs="Times New Roman"/>
          <w:color w:val="000000"/>
          <w:sz w:val="30"/>
          <w:szCs w:val="30"/>
          <w:highlight w:val="none"/>
        </w:rPr>
        <w:t>自</w:t>
      </w:r>
      <w:r>
        <w:rPr>
          <w:rFonts w:hint="default" w:ascii="Times New Roman" w:hAnsi="Times New Roman" w:eastAsia="方正仿宋简体" w:cs="Times New Roman"/>
          <w:color w:val="000000"/>
          <w:sz w:val="30"/>
          <w:szCs w:val="30"/>
          <w:highlight w:val="none"/>
          <w:lang w:val="en-US" w:eastAsia="zh-CN"/>
        </w:rPr>
        <w:t>公告</w:t>
      </w:r>
      <w:r>
        <w:rPr>
          <w:rFonts w:hint="default" w:ascii="Times New Roman" w:hAnsi="Times New Roman" w:eastAsia="方正仿宋简体" w:cs="Times New Roman"/>
          <w:color w:val="000000"/>
          <w:sz w:val="30"/>
          <w:szCs w:val="30"/>
          <w:highlight w:val="none"/>
        </w:rPr>
        <w:t>发布之日起，</w:t>
      </w:r>
      <w:r>
        <w:rPr>
          <w:rFonts w:hint="default" w:ascii="Times New Roman" w:hAnsi="Times New Roman" w:eastAsia="方正仿宋简体" w:cs="Times New Roman"/>
          <w:color w:val="000000"/>
          <w:sz w:val="30"/>
          <w:szCs w:val="30"/>
          <w:highlight w:val="none"/>
          <w:lang w:eastAsia="zh-CN"/>
        </w:rPr>
        <w:t>截至2025</w:t>
      </w:r>
      <w:r>
        <w:rPr>
          <w:rFonts w:hint="default" w:ascii="Times New Roman" w:hAnsi="Times New Roman" w:eastAsia="方正仿宋简体" w:cs="Times New Roman"/>
          <w:color w:val="000000"/>
          <w:sz w:val="30"/>
          <w:szCs w:val="30"/>
          <w:highlight w:val="none"/>
          <w:lang w:val="en-US" w:eastAsia="zh-CN"/>
        </w:rPr>
        <w:t>年</w:t>
      </w:r>
      <w:r>
        <w:rPr>
          <w:rFonts w:hint="eastAsia" w:ascii="Times New Roman" w:hAnsi="Times New Roman" w:eastAsia="方正仿宋简体" w:cs="Times New Roman"/>
          <w:color w:val="000000"/>
          <w:sz w:val="30"/>
          <w:szCs w:val="30"/>
          <w:highlight w:val="none"/>
          <w:lang w:val="en-US" w:eastAsia="zh-CN"/>
        </w:rPr>
        <w:t>1</w:t>
      </w:r>
      <w:r>
        <w:rPr>
          <w:rFonts w:hint="default" w:ascii="Times New Roman" w:hAnsi="Times New Roman" w:eastAsia="方正仿宋简体" w:cs="Times New Roman"/>
          <w:color w:val="000000"/>
          <w:sz w:val="30"/>
          <w:szCs w:val="30"/>
          <w:highlight w:val="none"/>
          <w:lang w:val="en-US" w:eastAsia="zh-CN"/>
        </w:rPr>
        <w:t>月</w:t>
      </w:r>
      <w:r>
        <w:rPr>
          <w:rFonts w:hint="eastAsia" w:ascii="Times New Roman" w:hAnsi="Times New Roman" w:eastAsia="方正仿宋简体" w:cs="Times New Roman"/>
          <w:color w:val="000000"/>
          <w:sz w:val="30"/>
          <w:szCs w:val="30"/>
          <w:highlight w:val="none"/>
          <w:lang w:val="en-US" w:eastAsia="zh-CN"/>
        </w:rPr>
        <w:t>2</w:t>
      </w:r>
      <w:r>
        <w:rPr>
          <w:rFonts w:hint="default" w:ascii="Times New Roman" w:hAnsi="Times New Roman" w:eastAsia="方正仿宋简体" w:cs="Times New Roman"/>
          <w:color w:val="000000"/>
          <w:sz w:val="30"/>
          <w:szCs w:val="30"/>
          <w:highlight w:val="none"/>
          <w:lang w:val="en-US" w:eastAsia="zh-CN"/>
        </w:rPr>
        <w:t>日24：00前。</w:t>
      </w:r>
    </w:p>
    <w:p w14:paraId="75519440">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楷体" w:cs="Times New Roman"/>
          <w:color w:val="000000"/>
          <w:sz w:val="30"/>
          <w:szCs w:val="30"/>
          <w:highlight w:val="none"/>
        </w:rPr>
      </w:pPr>
      <w:r>
        <w:rPr>
          <w:rFonts w:hint="default" w:ascii="Times New Roman" w:hAnsi="Times New Roman" w:eastAsia="楷体" w:cs="Times New Roman"/>
          <w:color w:val="000000"/>
          <w:sz w:val="30"/>
          <w:szCs w:val="30"/>
          <w:highlight w:val="none"/>
        </w:rPr>
        <w:t>（二）</w:t>
      </w:r>
      <w:r>
        <w:rPr>
          <w:rFonts w:hint="default" w:ascii="Times New Roman" w:hAnsi="Times New Roman" w:eastAsia="楷体" w:cs="Times New Roman"/>
          <w:color w:val="000000"/>
          <w:sz w:val="30"/>
          <w:szCs w:val="30"/>
        </w:rPr>
        <w:t>报名方式</w:t>
      </w:r>
    </w:p>
    <w:p w14:paraId="2F900662">
      <w:pPr>
        <w:pStyle w:val="2"/>
        <w:keepNext w:val="0"/>
        <w:keepLines w:val="0"/>
        <w:pageBreakBefore w:val="0"/>
        <w:kinsoku/>
        <w:wordWrap/>
        <w:overflowPunct/>
        <w:topLinePunct w:val="0"/>
        <w:autoSpaceDE/>
        <w:autoSpaceDN/>
        <w:bidi w:val="0"/>
        <w:spacing w:after="0" w:line="560" w:lineRule="exact"/>
        <w:ind w:firstLine="600" w:firstLineChars="200"/>
        <w:jc w:val="left"/>
        <w:textAlignment w:val="auto"/>
        <w:rPr>
          <w:rFonts w:hint="eastAsia" w:ascii="Times New Roman" w:hAnsi="Times New Roman" w:eastAsia="方正仿宋简体" w:cs="Times New Roman"/>
          <w:sz w:val="30"/>
          <w:szCs w:val="30"/>
          <w:lang w:eastAsia="zh-CN"/>
        </w:rPr>
      </w:pPr>
      <w:r>
        <w:rPr>
          <w:rFonts w:hint="default" w:ascii="Times New Roman" w:hAnsi="Times New Roman" w:eastAsia="方正仿宋简体" w:cs="Times New Roman"/>
          <w:sz w:val="30"/>
          <w:szCs w:val="30"/>
          <w:highlight w:val="none"/>
          <w:lang w:eastAsia="zh-CN"/>
        </w:rPr>
        <w:t>应聘</w:t>
      </w:r>
      <w:r>
        <w:rPr>
          <w:rFonts w:hint="default" w:ascii="Times New Roman" w:hAnsi="Times New Roman" w:eastAsia="方正仿宋简体" w:cs="Times New Roman"/>
          <w:sz w:val="30"/>
          <w:szCs w:val="30"/>
          <w:highlight w:val="none"/>
        </w:rPr>
        <w:t>人员</w:t>
      </w:r>
      <w:r>
        <w:rPr>
          <w:rFonts w:hint="default" w:ascii="Times New Roman" w:hAnsi="Times New Roman" w:eastAsia="方正仿宋简体" w:cs="Times New Roman"/>
          <w:sz w:val="30"/>
          <w:szCs w:val="30"/>
          <w:highlight w:val="none"/>
          <w:lang w:val="en-US" w:eastAsia="zh-CN"/>
        </w:rPr>
        <w:t>请登录https://zhaopin.chinacoal.com/（PC端）</w:t>
      </w:r>
      <w:r>
        <w:rPr>
          <w:rFonts w:hint="eastAsia" w:ascii="Times New Roman" w:hAnsi="Times New Roman" w:eastAsia="方正仿宋简体" w:cs="Times New Roman"/>
          <w:color w:val="auto"/>
          <w:spacing w:val="7"/>
          <w:kern w:val="0"/>
          <w:sz w:val="30"/>
          <w:szCs w:val="22"/>
          <w:highlight w:val="none"/>
          <w:shd w:val="clear" w:color="auto" w:fill="FFFFFF"/>
          <w:lang w:val="en-US" w:eastAsia="zh-CN" w:bidi="ar-SA"/>
        </w:rPr>
        <w:t>在公告下方“招聘职位”处点击“立即投递”报名，或扫描文末二维码（移动端）填写报名信息。</w:t>
      </w:r>
      <w:r>
        <w:rPr>
          <w:rFonts w:hint="default" w:ascii="Times New Roman" w:hAnsi="Times New Roman" w:eastAsia="方正仿宋简体" w:cs="Times New Roman"/>
          <w:color w:val="auto"/>
          <w:spacing w:val="7"/>
          <w:kern w:val="0"/>
          <w:sz w:val="30"/>
          <w:szCs w:val="22"/>
          <w:highlight w:val="none"/>
          <w:shd w:val="clear" w:color="auto" w:fill="FFFFFF"/>
          <w:lang w:val="en-US" w:eastAsia="zh-CN" w:bidi="ar-SA"/>
        </w:rPr>
        <w:t>本次招聘工作不接受现</w:t>
      </w:r>
      <w:r>
        <w:rPr>
          <w:rFonts w:hint="default" w:ascii="Times New Roman" w:hAnsi="Times New Roman" w:eastAsia="方正仿宋简体" w:cs="Times New Roman"/>
          <w:sz w:val="30"/>
          <w:szCs w:val="30"/>
          <w:highlight w:val="none"/>
        </w:rPr>
        <w:t>场、电话、信函等其他</w:t>
      </w:r>
      <w:r>
        <w:rPr>
          <w:rFonts w:hint="default" w:ascii="Times New Roman" w:hAnsi="Times New Roman" w:eastAsia="方正仿宋简体" w:cs="Times New Roman"/>
          <w:sz w:val="30"/>
          <w:szCs w:val="30"/>
        </w:rPr>
        <w:t>方式报名，不接受其他样式简历。</w:t>
      </w:r>
    </w:p>
    <w:p w14:paraId="4EEAC54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七、有关要求及声明</w:t>
      </w:r>
    </w:p>
    <w:p w14:paraId="556087C0">
      <w:pPr>
        <w:keepNext w:val="0"/>
        <w:keepLines w:val="0"/>
        <w:pageBreakBefore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highlight w:val="none"/>
          <w:lang w:val="en-US" w:eastAsia="zh-CN"/>
        </w:rPr>
        <w:t>1.</w:t>
      </w:r>
      <w:r>
        <w:rPr>
          <w:rFonts w:hint="default" w:ascii="Times New Roman" w:hAnsi="Times New Roman" w:eastAsia="方正仿宋简体" w:cs="Times New Roman"/>
          <w:sz w:val="30"/>
          <w:szCs w:val="30"/>
          <w:lang w:val="en-US" w:eastAsia="zh-CN"/>
        </w:rPr>
        <w:t>每名应聘者仅可报名1个岗位，请谨慎选择。</w:t>
      </w:r>
    </w:p>
    <w:p w14:paraId="1B8E46D7">
      <w:pPr>
        <w:keepNext w:val="0"/>
        <w:keepLines w:val="0"/>
        <w:pageBreakBefore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eastAsia="方正仿宋简体" w:cs="Times New Roman"/>
          <w:sz w:val="30"/>
          <w:szCs w:val="30"/>
          <w:lang w:eastAsia="zh-CN"/>
        </w:rPr>
      </w:pPr>
      <w:r>
        <w:rPr>
          <w:rFonts w:hint="default" w:ascii="Times New Roman" w:hAnsi="Times New Roman" w:eastAsia="方正仿宋简体" w:cs="Times New Roman"/>
          <w:sz w:val="30"/>
          <w:szCs w:val="30"/>
          <w:lang w:val="en-US" w:eastAsia="zh-CN"/>
        </w:rPr>
        <w:t>2</w:t>
      </w:r>
      <w:r>
        <w:rPr>
          <w:rFonts w:hint="default" w:ascii="Times New Roman" w:hAnsi="Times New Roman" w:eastAsia="方正仿宋简体" w:cs="Times New Roman"/>
          <w:sz w:val="30"/>
          <w:szCs w:val="30"/>
        </w:rPr>
        <w:t>.请应聘人员提供准确的手机号码和邮箱地址，并及时查收短信和电子邮件，同</w:t>
      </w:r>
      <w:r>
        <w:rPr>
          <w:rFonts w:hint="default" w:ascii="Times New Roman" w:hAnsi="Times New Roman" w:eastAsia="方正仿宋简体" w:cs="Times New Roman"/>
          <w:sz w:val="30"/>
          <w:szCs w:val="30"/>
          <w:highlight w:val="none"/>
        </w:rPr>
        <w:t>时保持电话畅通。</w:t>
      </w:r>
    </w:p>
    <w:p w14:paraId="5AB6E62C">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kern w:val="2"/>
          <w:sz w:val="30"/>
          <w:szCs w:val="30"/>
          <w:lang w:val="en-US" w:eastAsia="zh-CN" w:bidi="ar-SA"/>
        </w:rPr>
      </w:pPr>
      <w:r>
        <w:rPr>
          <w:rFonts w:hint="default" w:ascii="Times New Roman" w:hAnsi="Times New Roman" w:eastAsia="方正仿宋简体" w:cs="Times New Roman"/>
          <w:sz w:val="30"/>
          <w:szCs w:val="30"/>
          <w:highlight w:val="none"/>
          <w:lang w:val="en-US" w:eastAsia="zh-CN"/>
        </w:rPr>
        <w:t>3.</w:t>
      </w:r>
      <w:r>
        <w:rPr>
          <w:rFonts w:hint="default" w:ascii="Times New Roman" w:hAnsi="Times New Roman" w:eastAsia="方正仿宋简体" w:cs="Times New Roman"/>
          <w:sz w:val="30"/>
          <w:szCs w:val="30"/>
        </w:rPr>
        <w:t>应聘人员</w:t>
      </w:r>
      <w:r>
        <w:rPr>
          <w:rFonts w:hint="eastAsia" w:ascii="Times New Roman" w:hAnsi="Times New Roman" w:eastAsia="方正仿宋简体" w:cs="Times New Roman"/>
          <w:sz w:val="30"/>
          <w:szCs w:val="30"/>
          <w:lang w:eastAsia="zh-CN"/>
        </w:rPr>
        <w:t>如有</w:t>
      </w:r>
      <w:r>
        <w:rPr>
          <w:rFonts w:hint="eastAsia" w:ascii="Times New Roman" w:hAnsi="Times New Roman" w:eastAsia="方正仿宋简体"/>
          <w:b w:val="0"/>
          <w:bCs/>
          <w:color w:val="auto"/>
          <w:sz w:val="30"/>
          <w:szCs w:val="30"/>
          <w:highlight w:val="none"/>
          <w:lang w:val="en-US" w:eastAsia="zh-CN"/>
        </w:rPr>
        <w:t>亲属在</w:t>
      </w:r>
      <w:r>
        <w:rPr>
          <w:rFonts w:hint="eastAsia" w:ascii="Times New Roman" w:hAnsi="Times New Roman" w:eastAsia="方正仿宋简体" w:cs="Times New Roman"/>
          <w:kern w:val="2"/>
          <w:sz w:val="30"/>
          <w:szCs w:val="30"/>
          <w:lang w:val="en-US" w:eastAsia="zh-CN" w:bidi="ar-SA"/>
        </w:rPr>
        <w:t>中国中煤系统内从业的，应主动申报亲属从业及具体情况，对瞒报、漏报的，取消其录用、聘用资格。</w:t>
      </w:r>
    </w:p>
    <w:p w14:paraId="42D5F554">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lang w:val="en-US" w:eastAsia="zh-CN"/>
        </w:rPr>
        <w:t>4.应聘人员</w:t>
      </w:r>
      <w:r>
        <w:rPr>
          <w:rFonts w:hint="default" w:ascii="Times New Roman" w:hAnsi="Times New Roman" w:eastAsia="方正仿宋简体" w:cs="Times New Roman"/>
          <w:sz w:val="30"/>
          <w:szCs w:val="30"/>
        </w:rPr>
        <w:t>应对提交的信息或材料的真实性负责。凡弄虚作假</w:t>
      </w:r>
      <w:r>
        <w:rPr>
          <w:rFonts w:hint="default" w:ascii="Times New Roman" w:hAnsi="Times New Roman" w:eastAsia="方正仿宋简体" w:cs="Times New Roman"/>
          <w:sz w:val="30"/>
          <w:szCs w:val="30"/>
          <w:lang w:eastAsia="zh-CN"/>
        </w:rPr>
        <w:t>者</w:t>
      </w:r>
      <w:r>
        <w:rPr>
          <w:rFonts w:hint="default" w:ascii="Times New Roman" w:hAnsi="Times New Roman" w:eastAsia="方正仿宋简体" w:cs="Times New Roman"/>
          <w:sz w:val="30"/>
          <w:szCs w:val="30"/>
        </w:rPr>
        <w:t>，一经查实，</w:t>
      </w:r>
      <w:r>
        <w:rPr>
          <w:rFonts w:hint="default" w:ascii="Times New Roman" w:hAnsi="Times New Roman" w:eastAsia="方正仿宋简体" w:cs="Times New Roman"/>
          <w:sz w:val="30"/>
          <w:szCs w:val="30"/>
          <w:lang w:val="en-US" w:eastAsia="zh-CN"/>
        </w:rPr>
        <w:t>立即</w:t>
      </w:r>
      <w:r>
        <w:rPr>
          <w:rFonts w:hint="default" w:ascii="Times New Roman" w:hAnsi="Times New Roman" w:eastAsia="方正仿宋简体" w:cs="Times New Roman"/>
          <w:sz w:val="30"/>
          <w:szCs w:val="30"/>
        </w:rPr>
        <w:t>取消</w:t>
      </w:r>
      <w:r>
        <w:rPr>
          <w:rFonts w:hint="default" w:ascii="Times New Roman" w:hAnsi="Times New Roman" w:eastAsia="方正仿宋简体" w:cs="Times New Roman"/>
          <w:sz w:val="30"/>
          <w:szCs w:val="30"/>
          <w:lang w:eastAsia="zh-CN"/>
        </w:rPr>
        <w:t>应聘</w:t>
      </w:r>
      <w:r>
        <w:rPr>
          <w:rFonts w:hint="default" w:ascii="Times New Roman" w:hAnsi="Times New Roman" w:eastAsia="方正仿宋简体" w:cs="Times New Roman"/>
          <w:sz w:val="30"/>
          <w:szCs w:val="30"/>
        </w:rPr>
        <w:t>资格</w:t>
      </w:r>
      <w:r>
        <w:rPr>
          <w:rFonts w:hint="default" w:ascii="Times New Roman" w:hAnsi="Times New Roman" w:eastAsia="方正仿宋简体" w:cs="Times New Roman"/>
          <w:sz w:val="30"/>
          <w:szCs w:val="30"/>
          <w:highlight w:val="none"/>
        </w:rPr>
        <w:t>；对已聘人员，立即解除聘用合同，由此引起的相关责任由应聘者承担。</w:t>
      </w:r>
    </w:p>
    <w:p w14:paraId="72E03160">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highlight w:val="none"/>
          <w:lang w:val="en-US" w:eastAsia="zh-CN"/>
        </w:rPr>
        <w:t>5</w:t>
      </w:r>
      <w:r>
        <w:rPr>
          <w:rFonts w:hint="default" w:ascii="Times New Roman" w:hAnsi="Times New Roman" w:eastAsia="方正仿宋简体" w:cs="Times New Roman"/>
          <w:sz w:val="30"/>
          <w:szCs w:val="30"/>
          <w:highlight w:val="none"/>
          <w:lang w:val="en-US" w:eastAsia="zh-CN"/>
        </w:rPr>
        <w:t>.</w:t>
      </w:r>
      <w:r>
        <w:rPr>
          <w:rFonts w:hint="default" w:ascii="Times New Roman" w:hAnsi="Times New Roman" w:eastAsia="方正仿宋简体" w:cs="Times New Roman"/>
          <w:sz w:val="30"/>
          <w:szCs w:val="30"/>
          <w:lang w:val="en-US" w:eastAsia="zh-CN"/>
        </w:rPr>
        <w:t>中煤绿能公司</w:t>
      </w:r>
      <w:r>
        <w:rPr>
          <w:rFonts w:hint="default" w:ascii="Times New Roman" w:hAnsi="Times New Roman" w:eastAsia="方正仿宋简体" w:cs="Times New Roman"/>
          <w:sz w:val="30"/>
          <w:szCs w:val="30"/>
          <w:highlight w:val="none"/>
        </w:rPr>
        <w:t>不负责招聘期间应聘人员的食宿及交通费用，招聘过程中不收取任何费用，请应聘人员提高警惕，谨防受骗。</w:t>
      </w:r>
    </w:p>
    <w:p w14:paraId="12339A2A">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6.招聘联系人：010-83017807、010-83017810（工作时间：工作日8：30-17：00）。</w:t>
      </w:r>
    </w:p>
    <w:p w14:paraId="40741E4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sz w:val="30"/>
          <w:szCs w:val="30"/>
          <w:lang w:val="en-US" w:eastAsia="zh-CN"/>
        </w:rPr>
      </w:pPr>
    </w:p>
    <w:p w14:paraId="0AEFDAEE">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sz w:val="30"/>
          <w:szCs w:val="30"/>
          <w:lang w:val="en-US" w:eastAsia="zh-CN"/>
        </w:rPr>
      </w:pPr>
    </w:p>
    <w:p w14:paraId="5E3CB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方正仿宋简体" w:cs="Times New Roman"/>
          <w:color w:val="000000"/>
          <w:kern w:val="0"/>
          <w:sz w:val="30"/>
          <w:szCs w:val="30"/>
          <w:lang w:val="en-US" w:eastAsia="zh-CN" w:bidi="ar"/>
        </w:rPr>
        <w:t>中煤智慧科技（张家口）有限公司</w:t>
      </w:r>
    </w:p>
    <w:p w14:paraId="20A81E33">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center"/>
        <w:textAlignment w:val="auto"/>
        <w:rPr>
          <w:rFonts w:hint="default" w:ascii="Times New Roman" w:hAnsi="Times New Roman" w:eastAsia="方正仿宋简体" w:cs="Times New Roman"/>
          <w:kern w:val="0"/>
          <w:sz w:val="30"/>
          <w:szCs w:val="20"/>
          <w:lang w:val="en-US" w:eastAsia="zh-CN"/>
        </w:rPr>
      </w:pPr>
      <w:r>
        <w:rPr>
          <w:rFonts w:hint="default" w:ascii="Times New Roman" w:hAnsi="Times New Roman" w:eastAsia="仿宋_GB2312" w:cs="Times New Roman"/>
          <w:sz w:val="30"/>
          <w:szCs w:val="30"/>
          <w:highlight w:val="none"/>
          <w:lang w:val="en-US" w:eastAsia="zh-CN"/>
        </w:rPr>
        <w:t xml:space="preserve">                              2025年</w:t>
      </w:r>
      <w:r>
        <w:rPr>
          <w:rFonts w:hint="eastAsia" w:ascii="Times New Roman" w:hAnsi="Times New Roman" w:eastAsia="仿宋_GB2312" w:cs="Times New Roman"/>
          <w:sz w:val="30"/>
          <w:szCs w:val="30"/>
          <w:highlight w:val="none"/>
          <w:lang w:val="en-US" w:eastAsia="zh-CN"/>
        </w:rPr>
        <w:t>12</w:t>
      </w:r>
      <w:r>
        <w:rPr>
          <w:rFonts w:hint="default" w:ascii="Times New Roman" w:hAnsi="Times New Roman" w:eastAsia="仿宋_GB2312" w:cs="Times New Roman"/>
          <w:sz w:val="30"/>
          <w:szCs w:val="30"/>
          <w:highlight w:val="none"/>
          <w:lang w:val="en-US" w:eastAsia="zh-CN"/>
        </w:rPr>
        <w:t>月</w:t>
      </w:r>
      <w:r>
        <w:rPr>
          <w:rFonts w:hint="eastAsia" w:ascii="Times New Roman" w:hAnsi="Times New Roman" w:eastAsia="仿宋_GB2312" w:cs="Times New Roman"/>
          <w:sz w:val="30"/>
          <w:szCs w:val="30"/>
          <w:highlight w:val="none"/>
          <w:lang w:val="en-US" w:eastAsia="zh-CN"/>
        </w:rPr>
        <w:t>23</w:t>
      </w:r>
      <w:r>
        <w:rPr>
          <w:rFonts w:hint="default" w:ascii="Times New Roman" w:hAnsi="Times New Roman" w:eastAsia="仿宋_GB2312" w:cs="Times New Roman"/>
          <w:sz w:val="30"/>
          <w:szCs w:val="30"/>
          <w:highlight w:val="none"/>
          <w:lang w:val="en-US" w:eastAsia="zh-CN"/>
        </w:rPr>
        <w:t>日</w:t>
      </w:r>
    </w:p>
    <w:p w14:paraId="64176829">
      <w:pPr>
        <w:rPr>
          <w:rFonts w:hint="default"/>
          <w:lang w:val="en-US" w:eastAsia="zh-CN"/>
        </w:rPr>
      </w:pPr>
    </w:p>
    <w:p w14:paraId="2315A625">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both"/>
        <w:textAlignment w:val="auto"/>
        <w:rPr>
          <w:rFonts w:hint="default" w:ascii="Times New Roman" w:hAnsi="Times New Roman" w:eastAsia="方正仿宋简体" w:cs="Times New Roman"/>
          <w:kern w:val="0"/>
          <w:sz w:val="30"/>
          <w:szCs w:val="20"/>
          <w:lang w:val="en-US" w:eastAsia="zh-CN"/>
        </w:rPr>
      </w:pPr>
    </w:p>
    <w:p w14:paraId="2F153867">
      <w:pPr>
        <w:rPr>
          <w:rFonts w:hint="default" w:eastAsia="宋体"/>
          <w:lang w:val="en-US" w:eastAsia="zh-CN"/>
        </w:rPr>
      </w:pPr>
      <w:r>
        <w:rPr>
          <w:rFonts w:hint="default" w:ascii="Times New Roman" w:hAnsi="Times New Roman" w:eastAsia="方正仿宋简体" w:cs="Times New Roman"/>
          <w:kern w:val="0"/>
          <w:sz w:val="30"/>
          <w:szCs w:val="20"/>
          <w:lang w:val="en-US" w:eastAsia="zh-CN"/>
        </w:rPr>
        <w:drawing>
          <wp:anchor distT="0" distB="0" distL="114300" distR="114300" simplePos="0" relativeHeight="251659264" behindDoc="0" locked="0" layoutInCell="1" allowOverlap="1">
            <wp:simplePos x="0" y="0"/>
            <wp:positionH relativeFrom="column">
              <wp:posOffset>1333500</wp:posOffset>
            </wp:positionH>
            <wp:positionV relativeFrom="paragraph">
              <wp:posOffset>1493520</wp:posOffset>
            </wp:positionV>
            <wp:extent cx="2438400" cy="2438400"/>
            <wp:effectExtent l="0" t="0" r="0" b="0"/>
            <wp:wrapNone/>
            <wp:docPr id="1" name="图片 2" descr="微信图片_2025-08-25_162911_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5-08-25_162911_630"/>
                    <pic:cNvPicPr>
                      <a:picLocks noChangeAspect="1"/>
                    </pic:cNvPicPr>
                  </pic:nvPicPr>
                  <pic:blipFill>
                    <a:blip r:embed="rId5"/>
                    <a:stretch>
                      <a:fillRect/>
                    </a:stretch>
                  </pic:blipFill>
                  <pic:spPr>
                    <a:xfrm>
                      <a:off x="0" y="0"/>
                      <a:ext cx="2438400" cy="2438400"/>
                    </a:xfrm>
                    <a:prstGeom prst="rect">
                      <a:avLst/>
                    </a:prstGeom>
                    <a:noFill/>
                    <a:ln>
                      <a:noFill/>
                    </a:ln>
                  </pic:spPr>
                </pic:pic>
              </a:graphicData>
            </a:graphic>
          </wp:anchor>
        </w:drawing>
      </w:r>
      <w:r>
        <w:rPr>
          <w:rFonts w:hint="eastAsia"/>
          <w:lang w:val="en-US" w:eastAsia="zh-CN"/>
        </w:rPr>
        <w:t xml:space="preserve">   </w:t>
      </w:r>
    </w:p>
    <w:sectPr>
      <w:footerReference r:id="rId3" w:type="default"/>
      <w:pgSz w:w="11906" w:h="16838"/>
      <w:pgMar w:top="1440" w:right="1474"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4F6A7">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A7C103">
                          <w:pPr>
                            <w:pStyle w:val="4"/>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50A7C103">
                    <w:pPr>
                      <w:pStyle w:val="4"/>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r>
                      <w:rPr>
                        <w:rFonts w:hint="eastAsia"/>
                        <w:lang w:eastAsia="zh-CN"/>
                      </w:rPr>
                      <w:t>—</w:t>
                    </w:r>
                  </w:p>
                </w:txbxContent>
              </v:textbox>
            </v:shape>
          </w:pict>
        </mc:Fallback>
      </mc:AlternateContent>
    </w:r>
  </w:p>
  <w:p w14:paraId="393B0C6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79E8D"/>
    <w:rsid w:val="39FE5419"/>
    <w:rsid w:val="494E10A2"/>
    <w:rsid w:val="4AFFA7B0"/>
    <w:rsid w:val="5CF79E8D"/>
    <w:rsid w:val="5FBD2C92"/>
    <w:rsid w:val="680663ED"/>
    <w:rsid w:val="7A784B83"/>
    <w:rsid w:val="7BEFDE3F"/>
    <w:rsid w:val="F84CBA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unhideWhenUsed/>
    <w:qFormat/>
    <w:uiPriority w:val="99"/>
    <w:pPr>
      <w:widowControl w:val="0"/>
      <w:spacing w:before="0" w:after="120"/>
      <w:jc w:val="both"/>
    </w:pPr>
    <w:rPr>
      <w:rFonts w:ascii="Times New Roman" w:hAnsi="Times New Roman" w:eastAsia="宋体" w:cs="Times New Roman"/>
      <w:kern w:val="2"/>
      <w:sz w:val="21"/>
      <w:szCs w:val="24"/>
      <w:lang w:val="en-US" w:eastAsia="zh-CN" w:bidi="ar-SA"/>
    </w:rPr>
  </w:style>
  <w:style w:type="paragraph" w:styleId="3">
    <w:name w:val="toc 8"/>
    <w:next w:val="1"/>
    <w:unhideWhenUsed/>
    <w:qFormat/>
    <w:uiPriority w:val="39"/>
    <w:pPr>
      <w:widowControl w:val="0"/>
      <w:ind w:left="2940" w:leftChars="1400"/>
      <w:jc w:val="both"/>
    </w:pPr>
    <w:rPr>
      <w:rFonts w:ascii="Calibri" w:hAnsi="Calibri" w:eastAsia="宋体" w:cs="Times New Roman"/>
      <w:kern w:val="2"/>
      <w:sz w:val="21"/>
      <w:szCs w:val="24"/>
      <w:lang w:val="en-US" w:eastAsia="zh-CN" w:bidi="ar-SA"/>
    </w:rPr>
  </w:style>
  <w:style w:type="paragraph" w:styleId="4">
    <w:name w:val="footer"/>
    <w:next w:val="3"/>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5">
    <w:name w:val="Normal (Web)"/>
    <w:unhideWhenUsed/>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1559</Words>
  <Characters>1645</Characters>
  <Lines>0</Lines>
  <Paragraphs>0</Paragraphs>
  <TotalTime>1</TotalTime>
  <ScaleCrop>false</ScaleCrop>
  <LinksUpToDate>false</LinksUpToDate>
  <CharactersWithSpaces>1702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2025-11-26T17:29:00Z</dcterms:created>
  <dc:creator> </dc:creator>
  <cp:lastModifiedBy>马杰</cp:lastModifiedBy>
  <dcterms:modified xsi:type="dcterms:W3CDTF">2025-12-26T06:44:10Z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B2EA6A177FA94C82BA073FA570E22E4C_13</vt:lpwstr>
  </property>
</Properties>
</file>